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4BB" w:rsidRDefault="00BE34BB"/>
    <w:p w:rsidR="00BE34BB" w:rsidRPr="00BE34BB" w:rsidRDefault="00E419A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354</w:t>
      </w:r>
      <w:r w:rsidR="00D24FA6">
        <w:rPr>
          <w:rFonts w:ascii="Tahoma" w:hAnsi="Tahoma" w:cs="Tahoma"/>
          <w:sz w:val="22"/>
          <w:szCs w:val="22"/>
        </w:rPr>
        <w:t>2</w:t>
      </w:r>
      <w:r>
        <w:rPr>
          <w:rFonts w:ascii="Tahoma" w:hAnsi="Tahoma" w:cs="Tahoma"/>
          <w:sz w:val="22"/>
          <w:szCs w:val="22"/>
        </w:rPr>
        <w:t xml:space="preserve">. </w:t>
      </w:r>
      <w:r w:rsidRPr="00E419A8">
        <w:rPr>
          <w:rFonts w:ascii="Tahoma" w:hAnsi="Tahoma" w:cs="Tahoma"/>
          <w:b/>
          <w:sz w:val="22"/>
          <w:szCs w:val="22"/>
        </w:rPr>
        <w:t>03. prosince 2025.</w:t>
      </w:r>
      <w:r>
        <w:rPr>
          <w:rFonts w:ascii="Tahoma" w:hAnsi="Tahoma" w:cs="Tahoma"/>
          <w:sz w:val="22"/>
          <w:szCs w:val="22"/>
        </w:rPr>
        <w:t xml:space="preserve"> Připomínka p</w:t>
      </w:r>
      <w:r w:rsidR="00BE34BB" w:rsidRPr="00BE34BB">
        <w:rPr>
          <w:rFonts w:ascii="Tahoma" w:hAnsi="Tahoma" w:cs="Tahoma"/>
          <w:sz w:val="22"/>
          <w:szCs w:val="22"/>
        </w:rPr>
        <w:t xml:space="preserve">oselství </w:t>
      </w:r>
      <w:r w:rsidR="00842751">
        <w:rPr>
          <w:rFonts w:ascii="Tahoma" w:hAnsi="Tahoma" w:cs="Tahoma"/>
          <w:sz w:val="22"/>
          <w:szCs w:val="22"/>
        </w:rPr>
        <w:t>Ježíše</w:t>
      </w:r>
      <w:r w:rsidR="00BE34BB" w:rsidRPr="00BE34BB">
        <w:rPr>
          <w:rFonts w:ascii="Tahoma" w:hAnsi="Tahoma" w:cs="Tahoma"/>
          <w:sz w:val="22"/>
          <w:szCs w:val="22"/>
        </w:rPr>
        <w:t xml:space="preserve"> ze dne 28. července 2011</w:t>
      </w:r>
      <w:r w:rsidR="00BE34BB">
        <w:rPr>
          <w:rFonts w:ascii="Tahoma" w:hAnsi="Tahoma" w:cs="Tahoma"/>
          <w:sz w:val="22"/>
          <w:szCs w:val="22"/>
        </w:rPr>
        <w:t>.</w:t>
      </w:r>
    </w:p>
    <w:p w:rsidR="00BE34BB" w:rsidRPr="00BE34BB" w:rsidRDefault="00BE34BB">
      <w:pPr>
        <w:rPr>
          <w:rFonts w:ascii="Tahoma" w:hAnsi="Tahoma" w:cs="Tahoma"/>
          <w:sz w:val="22"/>
          <w:szCs w:val="22"/>
        </w:rPr>
      </w:pPr>
      <w:r w:rsidRPr="00BE34BB">
        <w:rPr>
          <w:rFonts w:ascii="Tahoma" w:hAnsi="Tahoma" w:cs="Tahoma"/>
          <w:sz w:val="22"/>
          <w:szCs w:val="22"/>
        </w:rPr>
        <w:t xml:space="preserve">Glynda Linkous (USA), </w:t>
      </w:r>
      <w:hyperlink r:id="rId7" w:history="1">
        <w:r w:rsidR="00515422">
          <w:rPr>
            <w:rStyle w:val="Hypertextovodkaz"/>
            <w:rFonts w:ascii="Tahoma" w:eastAsia="Times New Roman" w:hAnsi="Tahoma" w:cs="Tahoma"/>
            <w:sz w:val="22"/>
            <w:lang w:val="en-GB"/>
          </w:rPr>
          <w:t>https://wingsofprophecy.blogspot.com/</w:t>
        </w:r>
      </w:hyperlink>
    </w:p>
    <w:p w:rsidR="00BE34BB" w:rsidRDefault="00BE34BB">
      <w:pPr>
        <w:rPr>
          <w:rFonts w:ascii="Tahoma" w:hAnsi="Tahoma" w:cs="Tahoma"/>
          <w:sz w:val="22"/>
          <w:szCs w:val="22"/>
        </w:rPr>
      </w:pPr>
    </w:p>
    <w:p w:rsidR="00BE34BB" w:rsidRDefault="00BE34BB">
      <w:pPr>
        <w:rPr>
          <w:rFonts w:ascii="Tahoma" w:hAnsi="Tahoma" w:cs="Tahoma"/>
          <w:sz w:val="22"/>
          <w:szCs w:val="22"/>
        </w:rPr>
      </w:pPr>
    </w:p>
    <w:p w:rsidR="00BE34BB" w:rsidRDefault="00515422" w:rsidP="00515422">
      <w:pPr>
        <w:jc w:val="center"/>
        <w:rPr>
          <w:rFonts w:ascii="Tahoma" w:hAnsi="Tahoma" w:cs="Tahoma"/>
          <w:b/>
          <w:sz w:val="22"/>
          <w:szCs w:val="22"/>
        </w:rPr>
      </w:pPr>
      <w:r w:rsidRPr="00515422">
        <w:rPr>
          <w:rFonts w:ascii="Tahoma" w:hAnsi="Tahoma" w:cs="Tahoma"/>
          <w:b/>
          <w:sz w:val="22"/>
          <w:szCs w:val="22"/>
        </w:rPr>
        <w:t>PŘED VÁMI JSOU TĚŽKÉ ČASY</w:t>
      </w:r>
    </w:p>
    <w:p w:rsidR="00515422" w:rsidRPr="00515422" w:rsidRDefault="00515422" w:rsidP="00515422">
      <w:pPr>
        <w:jc w:val="center"/>
        <w:rPr>
          <w:rFonts w:ascii="Tahoma" w:hAnsi="Tahoma" w:cs="Tahoma"/>
          <w:b/>
          <w:sz w:val="22"/>
          <w:szCs w:val="22"/>
        </w:rPr>
      </w:pPr>
    </w:p>
    <w:p w:rsidR="00515422" w:rsidRDefault="00515422">
      <w:pPr>
        <w:rPr>
          <w:rFonts w:ascii="Tahoma" w:hAnsi="Tahoma" w:cs="Tahoma"/>
          <w:sz w:val="22"/>
          <w:szCs w:val="22"/>
        </w:rPr>
      </w:pPr>
    </w:p>
    <w:p w:rsidR="00BE34BB" w:rsidRPr="00BE34BB" w:rsidRDefault="0042338B" w:rsidP="00EA080D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Děti, b</w:t>
      </w:r>
      <w:r w:rsidR="00BE34BB" w:rsidRPr="00BE34BB">
        <w:rPr>
          <w:rFonts w:ascii="Tahoma" w:hAnsi="Tahoma" w:cs="Tahoma"/>
          <w:sz w:val="22"/>
          <w:szCs w:val="22"/>
        </w:rPr>
        <w:t xml:space="preserve">rzy přijdou časy, kdy si za své peníze nekoupíte věci, které potřebujete. Vskutku, mnoho </w:t>
      </w:r>
      <w:r>
        <w:rPr>
          <w:rFonts w:ascii="Tahoma" w:hAnsi="Tahoma" w:cs="Tahoma"/>
          <w:sz w:val="22"/>
          <w:szCs w:val="22"/>
        </w:rPr>
        <w:br/>
      </w:r>
      <w:r w:rsidR="00BE34BB" w:rsidRPr="00BE34BB">
        <w:rPr>
          <w:rFonts w:ascii="Tahoma" w:hAnsi="Tahoma" w:cs="Tahoma"/>
          <w:sz w:val="22"/>
          <w:szCs w:val="22"/>
        </w:rPr>
        <w:t>z toho, co potřebujete koupit, ani nebude k dispozici.</w:t>
      </w:r>
    </w:p>
    <w:p w:rsidR="00BE34BB" w:rsidRPr="00BE34BB" w:rsidRDefault="00BE34BB" w:rsidP="00EA080D">
      <w:pPr>
        <w:jc w:val="both"/>
        <w:rPr>
          <w:rFonts w:ascii="Tahoma" w:hAnsi="Tahoma" w:cs="Tahoma"/>
          <w:sz w:val="22"/>
          <w:szCs w:val="22"/>
        </w:rPr>
      </w:pPr>
    </w:p>
    <w:p w:rsidR="00BE34BB" w:rsidRPr="00BE34BB" w:rsidRDefault="00BE34BB" w:rsidP="00EA080D">
      <w:pPr>
        <w:jc w:val="both"/>
        <w:rPr>
          <w:rFonts w:ascii="Tahoma" w:hAnsi="Tahoma" w:cs="Tahoma"/>
          <w:sz w:val="22"/>
          <w:szCs w:val="22"/>
        </w:rPr>
      </w:pPr>
      <w:r w:rsidRPr="00BE34BB">
        <w:rPr>
          <w:rFonts w:ascii="Tahoma" w:hAnsi="Tahoma" w:cs="Tahoma"/>
          <w:sz w:val="22"/>
          <w:szCs w:val="22"/>
        </w:rPr>
        <w:t xml:space="preserve">Přesouvám část své </w:t>
      </w:r>
      <w:r w:rsidR="00842751">
        <w:rPr>
          <w:rFonts w:ascii="Tahoma" w:hAnsi="Tahoma" w:cs="Tahoma"/>
          <w:sz w:val="22"/>
          <w:szCs w:val="22"/>
        </w:rPr>
        <w:t>N</w:t>
      </w:r>
      <w:r w:rsidRPr="00BE34BB">
        <w:rPr>
          <w:rFonts w:ascii="Tahoma" w:hAnsi="Tahoma" w:cs="Tahoma"/>
          <w:sz w:val="22"/>
          <w:szCs w:val="22"/>
        </w:rPr>
        <w:t xml:space="preserve">evěsty do bezpečnějších zón. Mé soudy dopadnou rychle v určených časech </w:t>
      </w:r>
      <w:r w:rsidR="00515422">
        <w:rPr>
          <w:rFonts w:ascii="Tahoma" w:hAnsi="Tahoma" w:cs="Tahoma"/>
          <w:sz w:val="22"/>
          <w:szCs w:val="22"/>
        </w:rPr>
        <w:br/>
      </w:r>
      <w:r w:rsidRPr="00BE34BB">
        <w:rPr>
          <w:rFonts w:ascii="Tahoma" w:hAnsi="Tahoma" w:cs="Tahoma"/>
          <w:sz w:val="22"/>
          <w:szCs w:val="22"/>
        </w:rPr>
        <w:t xml:space="preserve">a přeji si, aby byla v bezpečí. Velká část mé </w:t>
      </w:r>
      <w:r w:rsidR="00842751">
        <w:rPr>
          <w:rFonts w:ascii="Tahoma" w:hAnsi="Tahoma" w:cs="Tahoma"/>
          <w:sz w:val="22"/>
          <w:szCs w:val="22"/>
        </w:rPr>
        <w:t>N</w:t>
      </w:r>
      <w:r w:rsidRPr="00BE34BB">
        <w:rPr>
          <w:rFonts w:ascii="Tahoma" w:hAnsi="Tahoma" w:cs="Tahoma"/>
          <w:sz w:val="22"/>
          <w:szCs w:val="22"/>
        </w:rPr>
        <w:t>evěsty je brzděna pouty k tomuto světu – světské zájmy, ano, ale také práce, domy, vztahy, které jsem neurčil – sdružení, která jsem sám nezorganizoval, a od kterých si přeji, abyste byl</w:t>
      </w:r>
      <w:r w:rsidR="0042338B">
        <w:rPr>
          <w:rFonts w:ascii="Tahoma" w:hAnsi="Tahoma" w:cs="Tahoma"/>
          <w:sz w:val="22"/>
          <w:szCs w:val="22"/>
        </w:rPr>
        <w:t>y</w:t>
      </w:r>
      <w:r w:rsidRPr="00BE34BB">
        <w:rPr>
          <w:rFonts w:ascii="Tahoma" w:hAnsi="Tahoma" w:cs="Tahoma"/>
          <w:sz w:val="22"/>
          <w:szCs w:val="22"/>
        </w:rPr>
        <w:t xml:space="preserve"> odstraněn</w:t>
      </w:r>
      <w:r w:rsidR="0042338B">
        <w:rPr>
          <w:rFonts w:ascii="Tahoma" w:hAnsi="Tahoma" w:cs="Tahoma"/>
          <w:sz w:val="22"/>
          <w:szCs w:val="22"/>
        </w:rPr>
        <w:t>y</w:t>
      </w:r>
      <w:r w:rsidRPr="00BE34BB">
        <w:rPr>
          <w:rFonts w:ascii="Tahoma" w:hAnsi="Tahoma" w:cs="Tahoma"/>
          <w:sz w:val="22"/>
          <w:szCs w:val="22"/>
        </w:rPr>
        <w:t>.</w:t>
      </w:r>
    </w:p>
    <w:p w:rsidR="00BE34BB" w:rsidRPr="00BE34BB" w:rsidRDefault="00BE34BB" w:rsidP="00EA080D">
      <w:pPr>
        <w:jc w:val="both"/>
        <w:rPr>
          <w:rFonts w:ascii="Tahoma" w:hAnsi="Tahoma" w:cs="Tahoma"/>
          <w:sz w:val="22"/>
          <w:szCs w:val="22"/>
        </w:rPr>
      </w:pPr>
    </w:p>
    <w:p w:rsidR="00BE34BB" w:rsidRPr="00BE34BB" w:rsidRDefault="00BE34BB" w:rsidP="00EA080D">
      <w:pPr>
        <w:jc w:val="both"/>
        <w:rPr>
          <w:rFonts w:ascii="Tahoma" w:hAnsi="Tahoma" w:cs="Tahoma"/>
          <w:sz w:val="22"/>
          <w:szCs w:val="22"/>
        </w:rPr>
      </w:pPr>
      <w:r w:rsidRPr="00BE34BB">
        <w:rPr>
          <w:rFonts w:ascii="Tahoma" w:hAnsi="Tahoma" w:cs="Tahoma"/>
          <w:sz w:val="22"/>
          <w:szCs w:val="22"/>
        </w:rPr>
        <w:t xml:space="preserve">Není mou touhou, aby kdokoli zahynul, a přesto mnozí zahynou, protože odmítnou utéct ke </w:t>
      </w:r>
      <w:r w:rsidR="00515422">
        <w:rPr>
          <w:rFonts w:ascii="Tahoma" w:hAnsi="Tahoma" w:cs="Tahoma"/>
          <w:sz w:val="22"/>
          <w:szCs w:val="22"/>
        </w:rPr>
        <w:t>M</w:t>
      </w:r>
      <w:r w:rsidRPr="00BE34BB">
        <w:rPr>
          <w:rFonts w:ascii="Tahoma" w:hAnsi="Tahoma" w:cs="Tahoma"/>
          <w:sz w:val="22"/>
          <w:szCs w:val="22"/>
        </w:rPr>
        <w:t xml:space="preserve">ně </w:t>
      </w:r>
      <w:r w:rsidR="00515422">
        <w:rPr>
          <w:rFonts w:ascii="Tahoma" w:hAnsi="Tahoma" w:cs="Tahoma"/>
          <w:sz w:val="22"/>
          <w:szCs w:val="22"/>
        </w:rPr>
        <w:br/>
      </w:r>
      <w:r w:rsidRPr="00BE34BB">
        <w:rPr>
          <w:rFonts w:ascii="Tahoma" w:hAnsi="Tahoma" w:cs="Tahoma"/>
          <w:sz w:val="22"/>
          <w:szCs w:val="22"/>
        </w:rPr>
        <w:t>a být v bezpečí. Odmítnou mé evangelium a vše, co nabízí, naposledy</w:t>
      </w:r>
      <w:r w:rsidR="0042338B">
        <w:rPr>
          <w:rFonts w:ascii="Tahoma" w:hAnsi="Tahoma" w:cs="Tahoma"/>
          <w:sz w:val="22"/>
          <w:szCs w:val="22"/>
        </w:rPr>
        <w:t>,</w:t>
      </w:r>
      <w:r w:rsidRPr="00BE34BB">
        <w:rPr>
          <w:rFonts w:ascii="Tahoma" w:hAnsi="Tahoma" w:cs="Tahoma"/>
          <w:sz w:val="22"/>
          <w:szCs w:val="22"/>
        </w:rPr>
        <w:t xml:space="preserve"> a zahynou.</w:t>
      </w:r>
    </w:p>
    <w:p w:rsidR="00BE34BB" w:rsidRPr="00BE34BB" w:rsidRDefault="00BE34BB" w:rsidP="00EA080D">
      <w:pPr>
        <w:jc w:val="both"/>
        <w:rPr>
          <w:rFonts w:ascii="Tahoma" w:hAnsi="Tahoma" w:cs="Tahoma"/>
          <w:sz w:val="22"/>
          <w:szCs w:val="22"/>
        </w:rPr>
      </w:pPr>
    </w:p>
    <w:p w:rsidR="00BE34BB" w:rsidRPr="00BE34BB" w:rsidRDefault="00515422" w:rsidP="00EA080D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Opásejte </w:t>
      </w:r>
      <w:r w:rsidR="00BE34BB" w:rsidRPr="00BE34BB">
        <w:rPr>
          <w:rFonts w:ascii="Tahoma" w:hAnsi="Tahoma" w:cs="Tahoma"/>
          <w:sz w:val="22"/>
          <w:szCs w:val="22"/>
        </w:rPr>
        <w:t xml:space="preserve">si bedra, mé děti, neboť před vámi jsou těžké časy. Budu s vámi v těžkých časech, jako jsem byl s vámi v dobrých. Budu s vámi procházet každým údolím a na každou horu. Miluji vás věčnou láskou a kamkoli půjdete, tam jsem také </w:t>
      </w:r>
      <w:r>
        <w:rPr>
          <w:rFonts w:ascii="Tahoma" w:hAnsi="Tahoma" w:cs="Tahoma"/>
          <w:sz w:val="22"/>
          <w:szCs w:val="22"/>
        </w:rPr>
        <w:t>J</w:t>
      </w:r>
      <w:r w:rsidR="00BE34BB" w:rsidRPr="00BE34BB">
        <w:rPr>
          <w:rFonts w:ascii="Tahoma" w:hAnsi="Tahoma" w:cs="Tahoma"/>
          <w:sz w:val="22"/>
          <w:szCs w:val="22"/>
        </w:rPr>
        <w:t>á.</w:t>
      </w:r>
    </w:p>
    <w:p w:rsidR="00BE34BB" w:rsidRPr="00BE34BB" w:rsidRDefault="00BE34BB" w:rsidP="00EA080D">
      <w:pPr>
        <w:jc w:val="both"/>
        <w:rPr>
          <w:rFonts w:ascii="Tahoma" w:hAnsi="Tahoma" w:cs="Tahoma"/>
          <w:sz w:val="22"/>
          <w:szCs w:val="22"/>
        </w:rPr>
      </w:pPr>
    </w:p>
    <w:p w:rsidR="00BE34BB" w:rsidRPr="00BE34BB" w:rsidRDefault="00BE34BB" w:rsidP="00EA080D">
      <w:pPr>
        <w:jc w:val="both"/>
        <w:rPr>
          <w:rFonts w:ascii="Tahoma" w:hAnsi="Tahoma" w:cs="Tahoma"/>
          <w:sz w:val="22"/>
          <w:szCs w:val="22"/>
        </w:rPr>
      </w:pPr>
      <w:r w:rsidRPr="00BE34BB">
        <w:rPr>
          <w:rFonts w:ascii="Tahoma" w:hAnsi="Tahoma" w:cs="Tahoma"/>
          <w:sz w:val="22"/>
          <w:szCs w:val="22"/>
        </w:rPr>
        <w:t>Tato cesta nebude pro mnohé snadná, ale v těchto časech se postarám o své vlastní.</w:t>
      </w:r>
    </w:p>
    <w:p w:rsidR="00BE34BB" w:rsidRPr="00BE34BB" w:rsidRDefault="00BE34BB" w:rsidP="00EA080D">
      <w:pPr>
        <w:jc w:val="both"/>
        <w:rPr>
          <w:rFonts w:ascii="Tahoma" w:hAnsi="Tahoma" w:cs="Tahoma"/>
          <w:sz w:val="22"/>
          <w:szCs w:val="22"/>
        </w:rPr>
      </w:pPr>
    </w:p>
    <w:p w:rsidR="00BE34BB" w:rsidRPr="00BE34BB" w:rsidRDefault="00BE34BB" w:rsidP="00EA080D">
      <w:pPr>
        <w:jc w:val="both"/>
        <w:rPr>
          <w:rFonts w:ascii="Tahoma" w:hAnsi="Tahoma" w:cs="Tahoma"/>
          <w:sz w:val="22"/>
          <w:szCs w:val="22"/>
        </w:rPr>
      </w:pPr>
      <w:r w:rsidRPr="00BE34BB">
        <w:rPr>
          <w:rFonts w:ascii="Tahoma" w:hAnsi="Tahoma" w:cs="Tahoma"/>
          <w:sz w:val="22"/>
          <w:szCs w:val="22"/>
        </w:rPr>
        <w:t>Všechno, co bylo předpově</w:t>
      </w:r>
      <w:r w:rsidR="00515422">
        <w:rPr>
          <w:rFonts w:ascii="Tahoma" w:hAnsi="Tahoma" w:cs="Tahoma"/>
          <w:sz w:val="22"/>
          <w:szCs w:val="22"/>
        </w:rPr>
        <w:t>dě</w:t>
      </w:r>
      <w:r w:rsidRPr="00BE34BB">
        <w:rPr>
          <w:rFonts w:ascii="Tahoma" w:hAnsi="Tahoma" w:cs="Tahoma"/>
          <w:sz w:val="22"/>
          <w:szCs w:val="22"/>
        </w:rPr>
        <w:t xml:space="preserve">no, se brzy stane. Mnozí </w:t>
      </w:r>
      <w:r w:rsidR="00842751">
        <w:rPr>
          <w:rFonts w:ascii="Tahoma" w:hAnsi="Tahoma" w:cs="Tahoma"/>
          <w:sz w:val="22"/>
          <w:szCs w:val="22"/>
        </w:rPr>
        <w:t>M</w:t>
      </w:r>
      <w:r w:rsidRPr="00BE34BB">
        <w:rPr>
          <w:rFonts w:ascii="Tahoma" w:hAnsi="Tahoma" w:cs="Tahoma"/>
          <w:sz w:val="22"/>
          <w:szCs w:val="22"/>
        </w:rPr>
        <w:t>ě skutečně poznají jako Pána, ale mnoho dalších zahyne. Uvidíte, jak mé soudy brzy dopadnou na celé domácnosti. T</w:t>
      </w:r>
      <w:r w:rsidR="00842751">
        <w:rPr>
          <w:rFonts w:ascii="Tahoma" w:hAnsi="Tahoma" w:cs="Tahoma"/>
          <w:sz w:val="22"/>
          <w:szCs w:val="22"/>
        </w:rPr>
        <w:t>y</w:t>
      </w:r>
      <w:r w:rsidRPr="00BE34BB">
        <w:rPr>
          <w:rFonts w:ascii="Tahoma" w:hAnsi="Tahoma" w:cs="Tahoma"/>
          <w:sz w:val="22"/>
          <w:szCs w:val="22"/>
        </w:rPr>
        <w:t>, k</w:t>
      </w:r>
      <w:r w:rsidR="00842751">
        <w:rPr>
          <w:rFonts w:ascii="Tahoma" w:hAnsi="Tahoma" w:cs="Tahoma"/>
          <w:sz w:val="22"/>
          <w:szCs w:val="22"/>
        </w:rPr>
        <w:t>teré</w:t>
      </w:r>
      <w:r w:rsidRPr="00BE34BB">
        <w:rPr>
          <w:rFonts w:ascii="Tahoma" w:hAnsi="Tahoma" w:cs="Tahoma"/>
          <w:sz w:val="22"/>
          <w:szCs w:val="22"/>
        </w:rPr>
        <w:t xml:space="preserve"> </w:t>
      </w:r>
      <w:r w:rsidR="00842751">
        <w:rPr>
          <w:rFonts w:ascii="Tahoma" w:hAnsi="Tahoma" w:cs="Tahoma"/>
          <w:sz w:val="22"/>
          <w:szCs w:val="22"/>
        </w:rPr>
        <w:t>M</w:t>
      </w:r>
      <w:r w:rsidRPr="00BE34BB">
        <w:rPr>
          <w:rFonts w:ascii="Tahoma" w:hAnsi="Tahoma" w:cs="Tahoma"/>
          <w:sz w:val="22"/>
          <w:szCs w:val="22"/>
        </w:rPr>
        <w:t xml:space="preserve">ě </w:t>
      </w:r>
      <w:r w:rsidR="00842751">
        <w:rPr>
          <w:rFonts w:ascii="Tahoma" w:hAnsi="Tahoma" w:cs="Tahoma"/>
          <w:sz w:val="22"/>
          <w:szCs w:val="22"/>
        </w:rPr>
        <w:t>odmítají, budou skutečně souzeny</w:t>
      </w:r>
      <w:r w:rsidRPr="00BE34BB">
        <w:rPr>
          <w:rFonts w:ascii="Tahoma" w:hAnsi="Tahoma" w:cs="Tahoma"/>
          <w:sz w:val="22"/>
          <w:szCs w:val="22"/>
        </w:rPr>
        <w:t>.</w:t>
      </w:r>
    </w:p>
    <w:p w:rsidR="00BE34BB" w:rsidRPr="00BE34BB" w:rsidRDefault="00BE34BB" w:rsidP="00EA080D">
      <w:pPr>
        <w:jc w:val="both"/>
        <w:rPr>
          <w:rFonts w:ascii="Tahoma" w:hAnsi="Tahoma" w:cs="Tahoma"/>
          <w:sz w:val="22"/>
          <w:szCs w:val="22"/>
        </w:rPr>
      </w:pPr>
    </w:p>
    <w:p w:rsidR="00BE34BB" w:rsidRPr="00BE34BB" w:rsidRDefault="00BE34BB" w:rsidP="00EA080D">
      <w:pPr>
        <w:jc w:val="both"/>
        <w:rPr>
          <w:rFonts w:ascii="Tahoma" w:hAnsi="Tahoma" w:cs="Tahoma"/>
          <w:sz w:val="22"/>
          <w:szCs w:val="22"/>
        </w:rPr>
      </w:pPr>
      <w:r w:rsidRPr="00BE34BB">
        <w:rPr>
          <w:rFonts w:ascii="Tahoma" w:hAnsi="Tahoma" w:cs="Tahoma"/>
          <w:sz w:val="22"/>
          <w:szCs w:val="22"/>
        </w:rPr>
        <w:t>Budu soudit jednotlivce, rodiny, církve i národy. Nikdo neunikne mému soudu.</w:t>
      </w:r>
    </w:p>
    <w:p w:rsidR="00BE34BB" w:rsidRPr="00BE34BB" w:rsidRDefault="00BE34BB" w:rsidP="00EA080D">
      <w:pPr>
        <w:jc w:val="both"/>
        <w:rPr>
          <w:rFonts w:ascii="Tahoma" w:hAnsi="Tahoma" w:cs="Tahoma"/>
          <w:sz w:val="22"/>
          <w:szCs w:val="22"/>
        </w:rPr>
      </w:pPr>
    </w:p>
    <w:p w:rsidR="00BE34BB" w:rsidRPr="00BE34BB" w:rsidRDefault="00BE34BB" w:rsidP="00EA080D">
      <w:pPr>
        <w:jc w:val="both"/>
        <w:rPr>
          <w:rFonts w:ascii="Tahoma" w:hAnsi="Tahoma" w:cs="Tahoma"/>
          <w:sz w:val="22"/>
          <w:szCs w:val="22"/>
        </w:rPr>
      </w:pPr>
      <w:r w:rsidRPr="00BE34BB">
        <w:rPr>
          <w:rFonts w:ascii="Tahoma" w:hAnsi="Tahoma" w:cs="Tahoma"/>
          <w:sz w:val="22"/>
          <w:szCs w:val="22"/>
        </w:rPr>
        <w:t>Jste připraveni?</w:t>
      </w:r>
    </w:p>
    <w:p w:rsidR="00BE34BB" w:rsidRPr="00BE34BB" w:rsidRDefault="00BE34BB" w:rsidP="00EA080D">
      <w:pPr>
        <w:jc w:val="both"/>
        <w:rPr>
          <w:rFonts w:ascii="Tahoma" w:hAnsi="Tahoma" w:cs="Tahoma"/>
          <w:sz w:val="22"/>
          <w:szCs w:val="22"/>
        </w:rPr>
      </w:pPr>
    </w:p>
    <w:p w:rsidR="00BE34BB" w:rsidRPr="00BE34BB" w:rsidRDefault="00842751" w:rsidP="00EA080D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Ježíš</w:t>
      </w:r>
    </w:p>
    <w:p w:rsidR="00BE34BB" w:rsidRPr="00BE34BB" w:rsidRDefault="00BE34BB">
      <w:pPr>
        <w:rPr>
          <w:rFonts w:ascii="Tahoma" w:hAnsi="Tahoma" w:cs="Tahoma"/>
          <w:sz w:val="22"/>
          <w:szCs w:val="22"/>
        </w:rPr>
      </w:pPr>
    </w:p>
    <w:p w:rsidR="00BE34BB" w:rsidRPr="00BE34BB" w:rsidRDefault="00BE34BB">
      <w:pPr>
        <w:rPr>
          <w:rFonts w:ascii="Tahoma" w:hAnsi="Tahoma" w:cs="Tahoma"/>
          <w:sz w:val="22"/>
          <w:szCs w:val="22"/>
        </w:rPr>
      </w:pPr>
    </w:p>
    <w:p w:rsidR="00BE34BB" w:rsidRPr="00BF4712" w:rsidRDefault="00BE34BB" w:rsidP="00BF4712">
      <w:pPr>
        <w:rPr>
          <w:rFonts w:ascii="Tahoma" w:hAnsi="Tahoma" w:cs="Tahoma"/>
          <w:b/>
          <w:i/>
          <w:sz w:val="18"/>
          <w:szCs w:val="18"/>
        </w:rPr>
      </w:pPr>
      <w:r w:rsidRPr="00BF4712">
        <w:rPr>
          <w:rFonts w:ascii="Tahoma" w:hAnsi="Tahoma" w:cs="Tahoma"/>
          <w:b/>
          <w:i/>
          <w:sz w:val="18"/>
          <w:szCs w:val="18"/>
        </w:rPr>
        <w:t xml:space="preserve">Fil 4, 19: Můj Bůh vám dá všechno, co potřebujete, podle svého bohatství v slávě v Kristu Ježíši. </w:t>
      </w:r>
    </w:p>
    <w:p w:rsidR="00BE34BB" w:rsidRPr="00BF4712" w:rsidRDefault="00BE34BB" w:rsidP="00BF4712">
      <w:pPr>
        <w:rPr>
          <w:rFonts w:ascii="Tahoma" w:hAnsi="Tahoma" w:cs="Tahoma"/>
          <w:b/>
          <w:i/>
          <w:sz w:val="18"/>
          <w:szCs w:val="18"/>
        </w:rPr>
      </w:pPr>
      <w:bookmarkStart w:id="0" w:name="v20"/>
      <w:bookmarkEnd w:id="0"/>
    </w:p>
    <w:p w:rsidR="00BE34BB" w:rsidRPr="00BF4712" w:rsidRDefault="00BE34BB" w:rsidP="00BF4712">
      <w:pPr>
        <w:rPr>
          <w:rFonts w:ascii="Tahoma" w:hAnsi="Tahoma" w:cs="Tahoma"/>
          <w:b/>
          <w:i/>
          <w:sz w:val="18"/>
          <w:szCs w:val="18"/>
        </w:rPr>
      </w:pPr>
      <w:r w:rsidRPr="00BF4712">
        <w:rPr>
          <w:rFonts w:ascii="Tahoma" w:hAnsi="Tahoma" w:cs="Tahoma"/>
          <w:b/>
          <w:i/>
          <w:sz w:val="18"/>
          <w:szCs w:val="18"/>
        </w:rPr>
        <w:t xml:space="preserve">2Petr 3, 9: Pán neotálí splnit svá zaslíbení, jak si to někteří vykládají, nýbrž má s námi trpělivost, </w:t>
      </w:r>
      <w:r w:rsidR="00BF4712">
        <w:rPr>
          <w:rFonts w:ascii="Tahoma" w:hAnsi="Tahoma" w:cs="Tahoma"/>
          <w:b/>
          <w:i/>
          <w:sz w:val="18"/>
          <w:szCs w:val="18"/>
        </w:rPr>
        <w:br/>
      </w:r>
      <w:r w:rsidRPr="00BF4712">
        <w:rPr>
          <w:rFonts w:ascii="Tahoma" w:hAnsi="Tahoma" w:cs="Tahoma"/>
          <w:b/>
          <w:i/>
          <w:sz w:val="18"/>
          <w:szCs w:val="18"/>
        </w:rPr>
        <w:t xml:space="preserve">protože si nepřeje, aby někdo zahynul, ale chce, aby všichni dospěli k pokání. </w:t>
      </w:r>
    </w:p>
    <w:p w:rsidR="00BE34BB" w:rsidRPr="00BF4712" w:rsidRDefault="00BE34BB" w:rsidP="00BF4712">
      <w:pPr>
        <w:rPr>
          <w:rFonts w:ascii="Tahoma" w:hAnsi="Tahoma" w:cs="Tahoma"/>
          <w:b/>
          <w:i/>
          <w:sz w:val="18"/>
          <w:szCs w:val="18"/>
        </w:rPr>
      </w:pPr>
    </w:p>
    <w:p w:rsidR="00BE34BB" w:rsidRPr="00BF4712" w:rsidRDefault="00BE34BB" w:rsidP="00BF4712">
      <w:pPr>
        <w:rPr>
          <w:rFonts w:ascii="Tahoma" w:hAnsi="Tahoma" w:cs="Tahoma"/>
          <w:b/>
          <w:i/>
          <w:sz w:val="18"/>
          <w:szCs w:val="18"/>
        </w:rPr>
      </w:pPr>
      <w:r w:rsidRPr="00BF4712">
        <w:rPr>
          <w:rFonts w:ascii="Tahoma" w:hAnsi="Tahoma" w:cs="Tahoma"/>
          <w:b/>
          <w:i/>
          <w:sz w:val="18"/>
          <w:szCs w:val="18"/>
        </w:rPr>
        <w:t>Mt 28, 19-20</w:t>
      </w:r>
    </w:p>
    <w:p w:rsidR="00BE34BB" w:rsidRPr="00BF4712" w:rsidRDefault="00BE34BB" w:rsidP="00BF4712">
      <w:pPr>
        <w:rPr>
          <w:rFonts w:ascii="Tahoma" w:hAnsi="Tahoma" w:cs="Tahoma"/>
          <w:b/>
          <w:i/>
          <w:sz w:val="18"/>
          <w:szCs w:val="18"/>
        </w:rPr>
      </w:pPr>
      <w:bookmarkStart w:id="1" w:name="v19_kopie_1"/>
      <w:bookmarkEnd w:id="1"/>
      <w:r w:rsidRPr="00BF4712">
        <w:rPr>
          <w:rFonts w:ascii="Tahoma" w:hAnsi="Tahoma" w:cs="Tahoma"/>
          <w:b/>
          <w:i/>
          <w:sz w:val="18"/>
          <w:szCs w:val="18"/>
        </w:rPr>
        <w:t>19</w:t>
      </w:r>
      <w:r w:rsidR="00BF4712" w:rsidRPr="00BF4712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BF4712">
        <w:rPr>
          <w:rFonts w:ascii="Tahoma" w:hAnsi="Tahoma" w:cs="Tahoma"/>
          <w:b/>
          <w:i/>
          <w:sz w:val="18"/>
          <w:szCs w:val="18"/>
        </w:rPr>
        <w:t xml:space="preserve">Jděte ke všem národům a získávejte mi učedníky, křtěte je ve jméno Otce i Syna i Ducha svatého </w:t>
      </w:r>
    </w:p>
    <w:p w:rsidR="00BF4712" w:rsidRDefault="00BF4712" w:rsidP="00BF4712">
      <w:pPr>
        <w:rPr>
          <w:rFonts w:ascii="Tahoma" w:hAnsi="Tahoma" w:cs="Tahoma"/>
          <w:b/>
          <w:i/>
          <w:sz w:val="18"/>
          <w:szCs w:val="18"/>
        </w:rPr>
      </w:pPr>
      <w:bookmarkStart w:id="2" w:name="v20_kopie_1"/>
      <w:bookmarkEnd w:id="2"/>
    </w:p>
    <w:p w:rsidR="00BE34BB" w:rsidRPr="00BF4712" w:rsidRDefault="00BE34BB" w:rsidP="00BF4712">
      <w:pPr>
        <w:rPr>
          <w:rFonts w:ascii="Tahoma" w:hAnsi="Tahoma" w:cs="Tahoma"/>
          <w:b/>
          <w:i/>
          <w:sz w:val="18"/>
          <w:szCs w:val="18"/>
        </w:rPr>
      </w:pPr>
      <w:r w:rsidRPr="00BF4712">
        <w:rPr>
          <w:rFonts w:ascii="Tahoma" w:hAnsi="Tahoma" w:cs="Tahoma"/>
          <w:b/>
          <w:i/>
          <w:sz w:val="18"/>
          <w:szCs w:val="18"/>
        </w:rPr>
        <w:t>20</w:t>
      </w:r>
      <w:r w:rsidR="00BF4712" w:rsidRPr="00BF4712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BF4712">
        <w:rPr>
          <w:rFonts w:ascii="Tahoma" w:hAnsi="Tahoma" w:cs="Tahoma"/>
          <w:b/>
          <w:i/>
          <w:sz w:val="18"/>
          <w:szCs w:val="18"/>
        </w:rPr>
        <w:t xml:space="preserve">a učte je, aby zachovávali všecko, co jsem vám přikázal. A hle, já jsem s vámi po všecky dny </w:t>
      </w:r>
      <w:r w:rsidR="00BF4712">
        <w:rPr>
          <w:rFonts w:ascii="Tahoma" w:hAnsi="Tahoma" w:cs="Tahoma"/>
          <w:b/>
          <w:i/>
          <w:sz w:val="18"/>
          <w:szCs w:val="18"/>
        </w:rPr>
        <w:br/>
      </w:r>
      <w:r w:rsidRPr="00BF4712">
        <w:rPr>
          <w:rFonts w:ascii="Tahoma" w:hAnsi="Tahoma" w:cs="Tahoma"/>
          <w:b/>
          <w:i/>
          <w:sz w:val="18"/>
          <w:szCs w:val="18"/>
        </w:rPr>
        <w:t xml:space="preserve">až do skonání tohoto věku.  </w:t>
      </w:r>
    </w:p>
    <w:p w:rsidR="00BE34BB" w:rsidRPr="00BF4712" w:rsidRDefault="00BE34BB" w:rsidP="00BF4712">
      <w:pPr>
        <w:rPr>
          <w:rFonts w:ascii="Tahoma" w:hAnsi="Tahoma" w:cs="Tahoma"/>
          <w:b/>
          <w:i/>
          <w:sz w:val="18"/>
          <w:szCs w:val="18"/>
        </w:rPr>
      </w:pPr>
    </w:p>
    <w:p w:rsidR="00BE34BB" w:rsidRPr="00BE34BB" w:rsidRDefault="00BE34BB">
      <w:pPr>
        <w:rPr>
          <w:rFonts w:ascii="Tahoma" w:hAnsi="Tahoma" w:cs="Tahoma"/>
          <w:sz w:val="22"/>
          <w:szCs w:val="22"/>
        </w:rPr>
      </w:pPr>
    </w:p>
    <w:p w:rsidR="00BE34BB" w:rsidRPr="00BE34BB" w:rsidRDefault="00BE34BB">
      <w:pPr>
        <w:rPr>
          <w:rFonts w:ascii="Tahoma" w:hAnsi="Tahoma" w:cs="Tahoma"/>
          <w:sz w:val="22"/>
          <w:szCs w:val="22"/>
        </w:rPr>
      </w:pPr>
    </w:p>
    <w:sectPr w:rsidR="00BE34BB" w:rsidRPr="00BE34BB" w:rsidSect="00067ADA">
      <w:type w:val="continuous"/>
      <w:pgSz w:w="11906" w:h="16838"/>
      <w:pgMar w:top="1134" w:right="1134" w:bottom="1134" w:left="1134" w:header="708" w:footer="708" w:gutter="0"/>
      <w:cols w:space="708"/>
      <w:formProt w:val="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34BB" w:rsidRDefault="00BE34BB">
      <w:r>
        <w:separator/>
      </w:r>
    </w:p>
  </w:endnote>
  <w:endnote w:type="continuationSeparator" w:id="0">
    <w:p w:rsidR="00BE34BB" w:rsidRDefault="00BE34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Ubuntu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FreeSans"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34BB" w:rsidRDefault="00BE34BB">
      <w:r>
        <w:rPr>
          <w:rFonts w:hAnsiTheme="minorHAnsi" w:cstheme="minorBidi"/>
          <w:kern w:val="0"/>
          <w:lang w:eastAsia="cs-CZ" w:bidi="ar-SA"/>
        </w:rPr>
        <w:separator/>
      </w:r>
    </w:p>
  </w:footnote>
  <w:footnote w:type="continuationSeparator" w:id="0">
    <w:p w:rsidR="00BE34BB" w:rsidRDefault="00BE34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•"/>
      <w:lvlJc w:val="left"/>
      <w:pPr>
        <w:ind w:left="720" w:hanging="283"/>
      </w:pPr>
      <w:rPr>
        <w:rFonts w:ascii="OpenSymbol" w:hAnsi="Open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09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34BB"/>
    <w:rsid w:val="00067ADA"/>
    <w:rsid w:val="00143474"/>
    <w:rsid w:val="0042338B"/>
    <w:rsid w:val="00494605"/>
    <w:rsid w:val="00515422"/>
    <w:rsid w:val="005843B2"/>
    <w:rsid w:val="00590B87"/>
    <w:rsid w:val="007846D5"/>
    <w:rsid w:val="00842751"/>
    <w:rsid w:val="00BE34BB"/>
    <w:rsid w:val="00BF4712"/>
    <w:rsid w:val="00D24FA6"/>
    <w:rsid w:val="00E419A8"/>
    <w:rsid w:val="00EA0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nhideWhenUsed="0"/>
    <w:lsdException w:name="Title" w:semiHidden="0" w:uiPriority="10" w:unhideWhenUsed="0" w:qFormat="1"/>
    <w:lsdException w:name="Default Paragraph Font" w:uiPriority="1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67ADA"/>
    <w:pPr>
      <w:suppressAutoHyphens/>
      <w:autoSpaceDE w:val="0"/>
      <w:autoSpaceDN w:val="0"/>
      <w:adjustRightInd w:val="0"/>
      <w:spacing w:after="0" w:line="240" w:lineRule="auto"/>
    </w:pPr>
    <w:rPr>
      <w:rFonts w:ascii="Ubuntu" w:eastAsia="Ubuntu" w:hAnsi="Ubuntu" w:cs="FreeSans"/>
      <w:kern w:val="1"/>
      <w:sz w:val="24"/>
      <w:szCs w:val="24"/>
      <w:lang w:eastAsia="zh-C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Odre13fky">
    <w:name w:val="Odráe1ž3fky"/>
    <w:uiPriority w:val="99"/>
    <w:rsid w:val="00067ADA"/>
    <w:rPr>
      <w:rFonts w:ascii="OpenSymbol" w:hAnsi="OpenSymbol"/>
    </w:rPr>
  </w:style>
  <w:style w:type="character" w:styleId="Siln">
    <w:name w:val="Strong"/>
    <w:basedOn w:val="Standardnpsmoodstavce"/>
    <w:uiPriority w:val="99"/>
    <w:qFormat/>
    <w:rsid w:val="00067ADA"/>
    <w:rPr>
      <w:rFonts w:cs="Times New Roman"/>
      <w:b/>
      <w:bCs/>
    </w:rPr>
  </w:style>
  <w:style w:type="character" w:styleId="Hypertextovodkaz">
    <w:name w:val="Hyperlink"/>
    <w:basedOn w:val="Standardnpsmoodstavce"/>
    <w:uiPriority w:val="99"/>
    <w:rsid w:val="00067ADA"/>
    <w:rPr>
      <w:rFonts w:cs="Times New Roman"/>
      <w:color w:val="000080"/>
      <w:u w:val="single"/>
    </w:rPr>
  </w:style>
  <w:style w:type="paragraph" w:customStyle="1" w:styleId="Nadpis">
    <w:name w:val="Nadpis"/>
    <w:basedOn w:val="Normln"/>
    <w:next w:val="Zkladntext"/>
    <w:uiPriority w:val="99"/>
    <w:rsid w:val="00067ADA"/>
    <w:pPr>
      <w:keepNext/>
      <w:widowControl w:val="0"/>
      <w:suppressAutoHyphens w:val="0"/>
      <w:spacing w:before="240" w:after="120"/>
    </w:pPr>
    <w:rPr>
      <w:rFonts w:hAnsi="Times New Roman"/>
      <w:kern w:val="0"/>
      <w:sz w:val="28"/>
      <w:szCs w:val="28"/>
      <w:lang w:eastAsia="cs-CZ" w:bidi="ar-SA"/>
    </w:rPr>
  </w:style>
  <w:style w:type="paragraph" w:styleId="Zkladntext">
    <w:name w:val="Body Text"/>
    <w:basedOn w:val="Normln"/>
    <w:link w:val="ZkladntextChar"/>
    <w:uiPriority w:val="99"/>
    <w:rsid w:val="00067ADA"/>
    <w:pPr>
      <w:widowControl w:val="0"/>
      <w:suppressAutoHyphens w:val="0"/>
      <w:spacing w:after="140" w:line="276" w:lineRule="auto"/>
    </w:pPr>
    <w:rPr>
      <w:rFonts w:hAnsiTheme="minorHAnsi" w:cstheme="minorBidi"/>
      <w:kern w:val="0"/>
      <w:lang w:eastAsia="cs-CZ" w:bidi="ar-SA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067ADA"/>
    <w:rPr>
      <w:rFonts w:ascii="Ubuntu" w:eastAsia="Ubuntu" w:hAnsi="Ubuntu" w:cs="Mangal"/>
      <w:kern w:val="1"/>
      <w:sz w:val="21"/>
      <w:szCs w:val="21"/>
      <w:lang w:eastAsia="zh-CN" w:bidi="hi-IN"/>
    </w:rPr>
  </w:style>
  <w:style w:type="paragraph" w:styleId="Seznam">
    <w:name w:val="List"/>
    <w:basedOn w:val="Zkladntext"/>
    <w:uiPriority w:val="99"/>
    <w:rsid w:val="00067ADA"/>
    <w:rPr>
      <w:rFonts w:hAnsi="Ubuntu" w:cs="FreeSans"/>
    </w:rPr>
  </w:style>
  <w:style w:type="paragraph" w:customStyle="1" w:styleId="Caption">
    <w:name w:val="Caption"/>
    <w:basedOn w:val="Normln"/>
    <w:uiPriority w:val="99"/>
    <w:rsid w:val="00067ADA"/>
    <w:pPr>
      <w:widowControl w:val="0"/>
      <w:suppressLineNumbers/>
      <w:suppressAutoHyphens w:val="0"/>
      <w:spacing w:before="120" w:after="120"/>
    </w:pPr>
    <w:rPr>
      <w:i/>
      <w:iCs/>
      <w:kern w:val="0"/>
      <w:lang w:eastAsia="cs-CZ" w:bidi="ar-SA"/>
    </w:rPr>
  </w:style>
  <w:style w:type="paragraph" w:customStyle="1" w:styleId="Rejst3f3fk">
    <w:name w:val="Rejstř3fí3fk"/>
    <w:basedOn w:val="Normln"/>
    <w:uiPriority w:val="99"/>
    <w:rsid w:val="00067ADA"/>
    <w:pPr>
      <w:widowControl w:val="0"/>
      <w:suppressLineNumbers/>
      <w:suppressAutoHyphens w:val="0"/>
    </w:pPr>
    <w:rPr>
      <w:kern w:val="0"/>
      <w:lang w:eastAsia="cs-CZ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ingsofprophecy.blogspot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332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cp:keywords/>
  <dc:description/>
  <cp:lastModifiedBy>Jan Briza</cp:lastModifiedBy>
  <cp:revision>6</cp:revision>
  <dcterms:created xsi:type="dcterms:W3CDTF">2025-11-18T18:01:00Z</dcterms:created>
  <dcterms:modified xsi:type="dcterms:W3CDTF">2025-12-04T13:10:00Z</dcterms:modified>
</cp:coreProperties>
</file>